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CAB2D" w14:textId="77777777" w:rsidR="00CB52E5" w:rsidRDefault="00E211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 Gospodarki Krajowej w Kutnie</w:t>
      </w:r>
    </w:p>
    <w:p w14:paraId="486FABCC" w14:textId="77777777" w:rsidR="00CB52E5" w:rsidRDefault="00E211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kierunku logistyka  </w:t>
      </w:r>
    </w:p>
    <w:p w14:paraId="7F1E91C3" w14:textId="268D2F2E" w:rsidR="00CB52E5" w:rsidRDefault="00E211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1242A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1242A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52CAF22E" w14:textId="77777777" w:rsidR="00CB52E5" w:rsidRDefault="00CB52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5"/>
        <w:gridCol w:w="1134"/>
        <w:gridCol w:w="30"/>
        <w:gridCol w:w="570"/>
        <w:gridCol w:w="674"/>
        <w:gridCol w:w="1205"/>
        <w:gridCol w:w="356"/>
        <w:gridCol w:w="1274"/>
        <w:gridCol w:w="248"/>
        <w:gridCol w:w="1029"/>
        <w:gridCol w:w="142"/>
        <w:gridCol w:w="706"/>
        <w:gridCol w:w="427"/>
        <w:gridCol w:w="87"/>
        <w:gridCol w:w="55"/>
        <w:gridCol w:w="1308"/>
      </w:tblGrid>
      <w:tr w:rsidR="00CB52E5" w14:paraId="1B7E7C8E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9B0CB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1" w:type="dxa"/>
            <w:gridSpan w:val="1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4C02CAB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Zarządzanie produkcją i usługami </w:t>
            </w:r>
          </w:p>
        </w:tc>
      </w:tr>
      <w:tr w:rsidR="00CB52E5" w14:paraId="0FCB4B40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D24A8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1F42F68" w14:textId="5E0A94D3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1242A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Liliana Czwajda</w:t>
            </w:r>
          </w:p>
        </w:tc>
      </w:tr>
      <w:tr w:rsidR="00CB52E5" w14:paraId="3E66F329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29F03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66AE884" w14:textId="1F660708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Mgr inż. </w:t>
            </w:r>
            <w:r w:rsidR="001242A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Liliana Czwajda</w:t>
            </w:r>
          </w:p>
        </w:tc>
      </w:tr>
      <w:tr w:rsidR="00CB52E5" w14:paraId="476A8DE9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B3241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D13B099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 </w:t>
            </w:r>
          </w:p>
        </w:tc>
      </w:tr>
      <w:tr w:rsidR="00CB52E5" w14:paraId="356DA061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3038D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33C253F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B52E5" w14:paraId="5DED5485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E6F73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3F660D3" w14:textId="0D51D8E8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</w:t>
            </w:r>
            <w:r w:rsidR="00D0461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 zarządzaniu i jakości</w:t>
            </w:r>
          </w:p>
        </w:tc>
      </w:tr>
      <w:tr w:rsidR="00CB52E5" w14:paraId="41FFCB51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0524C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6F22198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CB52E5" w14:paraId="0457AE42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7A916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58E6F7B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CB52E5" w14:paraId="0D5C47EA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4D505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442CFFC0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II</w:t>
            </w:r>
          </w:p>
        </w:tc>
      </w:tr>
      <w:tr w:rsidR="00CB52E5" w14:paraId="0D9FBEF3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83F8359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79EAEAC" w14:textId="77777777" w:rsidR="00CB52E5" w:rsidRDefault="00E2118B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CB52E5" w14:paraId="2AAB0D28" w14:textId="77777777">
        <w:trPr>
          <w:trHeight w:val="380"/>
          <w:jc w:val="center"/>
        </w:trPr>
        <w:tc>
          <w:tcPr>
            <w:tcW w:w="11266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46D282D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CB52E5" w14:paraId="7E0A9547" w14:textId="77777777">
        <w:trPr>
          <w:trHeight w:val="300"/>
          <w:jc w:val="center"/>
        </w:trPr>
        <w:tc>
          <w:tcPr>
            <w:tcW w:w="1027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7F2483F4" w14:textId="77777777" w:rsidR="00CB52E5" w:rsidRDefault="00CB52E5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6E73255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E82C91C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A1608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C0919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laboratorium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5D5E7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BE63E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BCC4DF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BD96BAA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042BA1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CB52E5" w14:paraId="3AA1D0E2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0DC42B" w14:textId="77777777" w:rsidR="00CB52E5" w:rsidRDefault="00E2118B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62B9DBB" w14:textId="77777777" w:rsidR="00CB52E5" w:rsidRDefault="00CB52E5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24EEF5E" w14:textId="77777777" w:rsidR="00CB52E5" w:rsidRDefault="00CB52E5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941BA39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991E4B7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D000950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5720AD1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315DC14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A8B12D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B52E5" w14:paraId="7F244677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CD73727" w14:textId="77777777" w:rsidR="00CB52E5" w:rsidRDefault="00E2118B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76BD732" w14:textId="77777777" w:rsidR="00CB52E5" w:rsidRDefault="00CB52E5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1F2B4EBD" w14:textId="77777777" w:rsidR="00CB52E5" w:rsidRDefault="00CB52E5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787DA1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86294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6AA07A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B6AEB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1AA4A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CEA888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B52E5" w14:paraId="5BC7A5B6" w14:textId="77777777">
        <w:trPr>
          <w:trHeight w:val="373"/>
          <w:jc w:val="center"/>
        </w:trPr>
        <w:tc>
          <w:tcPr>
            <w:tcW w:w="11266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DB03400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CB52E5" w14:paraId="2B01A939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52D1C6C" w14:textId="77777777" w:rsidR="00CB52E5" w:rsidRDefault="00CB52E5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EA824E3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9C0783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3D8E78E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33830EB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laboratorium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DB96449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C493835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FFE347B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300375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CB52E5" w14:paraId="18526CF8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9C5C426" w14:textId="77777777" w:rsidR="00CB52E5" w:rsidRDefault="00E2118B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302DAD8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F925FD2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D72BC79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5B56F36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C782AD6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90FFA67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5063721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A7DD49E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CB52E5" w14:paraId="281A861D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2D2B2915" w14:textId="77777777" w:rsidR="00CB52E5" w:rsidRDefault="00E2118B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BD3CCF0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376A09E0" w14:textId="77777777" w:rsidR="00CB52E5" w:rsidRDefault="00E2118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9A56C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C1246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5F2F3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0764738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496FB40" w14:textId="77777777" w:rsidR="00CB52E5" w:rsidRDefault="00CB52E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3179CC" w14:textId="77777777" w:rsidR="00CB52E5" w:rsidRDefault="00E2118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CB52E5" w14:paraId="58D9C6CF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97DBE2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1" w:type="dxa"/>
            <w:gridSpan w:val="1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8DB1C4F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Treści kształcenia w zakresie przedmiotu: Podstawy zarządzania.</w:t>
            </w:r>
          </w:p>
        </w:tc>
      </w:tr>
      <w:tr w:rsidR="00CB52E5" w14:paraId="48057F7E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ACD14F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1E6A2EF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zarządzaniem produkcją i usługami w praktycznym wymiarze. </w:t>
            </w:r>
          </w:p>
        </w:tc>
      </w:tr>
      <w:tr w:rsidR="00CB52E5" w14:paraId="361BF707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5F8E85B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8F6ADE6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wykład – wykłady z elementami dyskusji oraz prezentacji;</w:t>
            </w:r>
          </w:p>
          <w:p w14:paraId="7A7A04ED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laboratorium – metody oparte na obserwacji (oglądowe) oraz metody samodzielnego dochodzenia do wiedzy: studia przypadków, ćwiczenia sytuacyjne, dyskusje, burza mózgów;</w:t>
            </w:r>
          </w:p>
        </w:tc>
      </w:tr>
      <w:tr w:rsidR="00CB52E5" w14:paraId="26A7BD71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9E095FE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E711EE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przekazane przez prowadzącego </w:t>
            </w:r>
          </w:p>
        </w:tc>
      </w:tr>
      <w:tr w:rsidR="00CB52E5" w14:paraId="617A5356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0C1B53B2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  <w:p w14:paraId="0F669D9F" w14:textId="77777777" w:rsidR="00CB52E5" w:rsidRDefault="00CB52E5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EB99AF3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B52E5" w14:paraId="140CDBA9" w14:textId="7777777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CDBFC36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E6761A9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K1P_W09. K1P_W03. </w:t>
            </w:r>
          </w:p>
          <w:p w14:paraId="2F1A5328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ma wiedzę na temat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podstawowych zagadnień z zakresu zarządzania procesem produkcyjnym oraz usługami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FF4F94E" w14:textId="77777777" w:rsidR="00CB52E5" w:rsidRDefault="00E2118B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</w:tc>
      </w:tr>
      <w:tr w:rsidR="00CB52E5" w14:paraId="49075C03" w14:textId="77777777">
        <w:trPr>
          <w:trHeight w:val="705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53B052" w14:textId="77777777" w:rsidR="00CB52E5" w:rsidRDefault="00CB52E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1A01008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K1P_W10. K1P_W05. </w:t>
            </w:r>
          </w:p>
          <w:p w14:paraId="3493DF5E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posługuje się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wiedz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zakresu planowania i sterowania produkcj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usługami, zna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techniki tego planowania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7ECF889" w14:textId="77777777" w:rsidR="00CB52E5" w:rsidRDefault="00E2118B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 </w:t>
            </w:r>
          </w:p>
        </w:tc>
      </w:tr>
      <w:tr w:rsidR="00CB52E5" w14:paraId="28B00C4E" w14:textId="7777777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A61BA6E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  <w:vAlign w:val="center"/>
          </w:tcPr>
          <w:p w14:paraId="5239D18C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zastosować metody pomiaru efektywności systemu produkcyjnego i usługowego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F28BB8F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Praca grupowa projektowa</w:t>
            </w:r>
          </w:p>
        </w:tc>
      </w:tr>
      <w:tr w:rsidR="00CB52E5" w14:paraId="3E3F4D77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4D4DE63" w14:textId="77777777" w:rsidR="00CB52E5" w:rsidRDefault="00CB52E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  <w:vAlign w:val="center"/>
          </w:tcPr>
          <w:p w14:paraId="75642B77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K1P_U06. potrafi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identyfikować narzędzia komputerowego wspomagania zarządzania oraz możliwości ich wykorzystania. </w:t>
            </w:r>
            <w:r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EE47A94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Praca grupowa projektowa</w:t>
            </w:r>
          </w:p>
        </w:tc>
      </w:tr>
      <w:tr w:rsidR="00CB52E5" w14:paraId="757366A8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8BB5EF" w14:textId="77777777" w:rsidR="00CB52E5" w:rsidRDefault="00CB52E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3CF544A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K1P_U21. K1P_U14, K1P_U06</w:t>
            </w:r>
          </w:p>
          <w:p w14:paraId="13E152C8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przygotować projekt związany z zarządzaniem produkcją i usługami oraz go zaprezentować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6318977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Praca grupowa projektowa </w:t>
            </w:r>
          </w:p>
        </w:tc>
      </w:tr>
      <w:tr w:rsidR="00CB52E5" w14:paraId="0EE079BA" w14:textId="77777777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7361F5C" w14:textId="77777777" w:rsidR="00CB52E5" w:rsidRDefault="00E2118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25DEEA8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K1P_K09. K1P_K02.</w:t>
            </w:r>
          </w:p>
          <w:p w14:paraId="08995B88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jest gotów do pracy w zespole w celu przygotowania określonego działania logistycznego, także w społecznym zakresie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E59223B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Praca grupowa projektowa</w:t>
            </w:r>
          </w:p>
          <w:p w14:paraId="3C83299E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CB52E5" w14:paraId="7E457791" w14:textId="77777777">
        <w:trPr>
          <w:trHeight w:val="895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AA9A8D" w14:textId="77777777" w:rsidR="00CB52E5" w:rsidRDefault="00CB52E5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FF80617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K1P_K05. Uznaje potrzebę właściwego zarządzania procesami i współpracy ze współpracownikami w celu pracy nad rozwojem organizacji </w:t>
            </w:r>
          </w:p>
          <w:p w14:paraId="590E654A" w14:textId="77777777" w:rsidR="00CB52E5" w:rsidRDefault="00CB52E5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50A5EC" w14:textId="77777777" w:rsidR="00CB52E5" w:rsidRDefault="00CB52E5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8FA00A2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Praca grupowa projektowa</w:t>
            </w:r>
          </w:p>
          <w:p w14:paraId="59F74601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CB52E5" w14:paraId="6CC30BD4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08E265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E22C1C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B52E5" w14:paraId="6DF85FDB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1A9C62B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Wykłady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92426BB" w14:textId="77777777" w:rsidR="00CB52E5" w:rsidRDefault="00E211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AEE95DF" w14:textId="77777777" w:rsidR="00CB52E5" w:rsidRDefault="00E211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CB52E5" w14:paraId="3D65B593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C823836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Podstawowe pojęcia, istota i zakres zarządzania produkcją i usługami. Funkcja logistyki w zarządzaniu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przedsiębiorstwem produkcyjnym i usługowym.</w:t>
            </w:r>
          </w:p>
          <w:p w14:paraId="5AB35FEF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Klasyfikacja usług wg Europejskiej klasyfikacji działalności, cechy usług.</w:t>
            </w:r>
          </w:p>
          <w:p w14:paraId="2E743874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Jakość wyrobów i usług. Właściwości i model oceny usługi.</w:t>
            </w:r>
          </w:p>
          <w:p w14:paraId="3BA691CF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Produkt. Pojęcie i funkcja produktu. Planowanie nowego produktu (usługi), czynniki popytowe, ekonomiczne i środowiskowe. Struktura produktu. Jakość, trwałość, niezawodność.</w:t>
            </w:r>
          </w:p>
          <w:p w14:paraId="0034799C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Proces produkcyjny. Proces przygotowawczy. Proces wytwórczy. </w:t>
            </w:r>
          </w:p>
          <w:p w14:paraId="782A0D1E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Rozmieszczenie urządzeń. Technologiczne, przedmiotowe i mieszane porządkowanie stanowisk.</w:t>
            </w:r>
          </w:p>
          <w:p w14:paraId="004621A1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Zasady i normatywy sterowania przepływem produkcji. Funkcje systemu sterowania. </w:t>
            </w:r>
          </w:p>
          <w:p w14:paraId="1D84C461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Sterowanie wewnątrzkomórkowe i zewnątrzkomórkowe. </w:t>
            </w:r>
          </w:p>
          <w:p w14:paraId="096E7B22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Zarządzanie zdolnością produkcyjną. Harmonogramowanie i bilansowanie zasobów.</w:t>
            </w:r>
          </w:p>
          <w:p w14:paraId="6E768A8F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Analiza przepływu produkcji. Metody symulacyjne i analityczne</w:t>
            </w:r>
          </w:p>
          <w:p w14:paraId="54AE8D87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Projektowanie systemów w procesach produkcyjnych. Lokalizacja, rozmieszczenie obiektów, wybór wyposażenia, obsługa eksploatacyjna.</w:t>
            </w:r>
          </w:p>
          <w:p w14:paraId="47785E5E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Planowanie i sterowanie produkcją oraz realizacją usług. Plany produkcji i plany operacyjne.</w:t>
            </w:r>
          </w:p>
          <w:p w14:paraId="6FC90C52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Nowoczesne metody zarządzania produkcją i usługami.</w:t>
            </w:r>
          </w:p>
          <w:p w14:paraId="0EEA8D45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Pomiar efektywności systemu produkcyjnego i usługowego. Efektywność ogólna. Efektywność cząstkowa.</w:t>
            </w:r>
          </w:p>
          <w:p w14:paraId="573A3DB2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Informatyczne systemy wspomagania zarządzania produkcją i usługami: MRP, ERP, CRM.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05DC741" w14:textId="77777777" w:rsidR="00CB52E5" w:rsidRDefault="00CB52E5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B1F08A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B52E5" w14:paraId="2CE9DB41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F3A145" w14:textId="77777777" w:rsidR="00CB52E5" w:rsidRDefault="00E2118B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7E97E0" w14:textId="77777777" w:rsidR="00CB52E5" w:rsidRDefault="00CB52E5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9554FA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CB52E5" w14:paraId="1AB8B0F2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28D1DB0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B52E5" w14:paraId="64924EC6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8FCBF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Praktyczna identyfikacja procesu produkcyjnego i świadczenia usług.</w:t>
            </w:r>
          </w:p>
          <w:p w14:paraId="68B4F424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Porządkowanie przykładowych rodzajów usług z punktu widzenia ich materialności.</w:t>
            </w:r>
          </w:p>
          <w:p w14:paraId="0106F13C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Analiza wyboru i projektowania procesu technologicznego.</w:t>
            </w:r>
          </w:p>
          <w:p w14:paraId="02612A59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Parametry procesu produkcyjnego, typy, formy i odmiany organizacji produkcji, przebiegi produkcji oraz zapasy produkcyjne.</w:t>
            </w:r>
          </w:p>
          <w:p w14:paraId="64A23780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Normatywy sterowania przepływem produkcji w wybranej organizacji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 Przykłady scenariusza implementacji.</w:t>
            </w:r>
          </w:p>
          <w:p w14:paraId="3E38246B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Sterowanie przepływem produkcji wewnątrzkomórkowe i zewnątrzkomórkowe.</w:t>
            </w:r>
          </w:p>
          <w:p w14:paraId="0AD9F238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Definiowanie zdolności produkcyjnych. Harmonogram Ganta.</w:t>
            </w:r>
          </w:p>
          <w:p w14:paraId="662DFD8C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Diagnozowanie zdolności produkcyjnej organizacji. </w:t>
            </w:r>
          </w:p>
          <w:p w14:paraId="0D64CE56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Praktyczne użycie metod stymulacyjnych i analitycznych do analizy przepływu produkcji.</w:t>
            </w:r>
          </w:p>
          <w:p w14:paraId="6F4C70FC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Projektowanie systemów produkcyjnych.</w:t>
            </w:r>
          </w:p>
          <w:p w14:paraId="62977924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Planowanie i sterowanie produkcją oraz realizacją usług na przykładzie wskazanej organizacji.</w:t>
            </w:r>
          </w:p>
          <w:p w14:paraId="680F552F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Nowoczesne metody zarządzania produkcją i usługami na wybranych przykładach.</w:t>
            </w:r>
          </w:p>
          <w:p w14:paraId="2F43D6A0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Analiza wybranych wskaźników i czynników poprawy produktywności systemu produkcyjnego i usługowego.</w:t>
            </w:r>
          </w:p>
          <w:p w14:paraId="588D76D7" w14:textId="77777777" w:rsidR="00CB52E5" w:rsidRDefault="00E211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oraz efekty zastosowań informatycznych systemów wspomagania zarządzania produkcją i usługami.</w:t>
            </w:r>
          </w:p>
          <w:p w14:paraId="4614F138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Wybrane przykłady zastosowania informatycznego wspomagania produkcją i usługami.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6C664" w14:textId="77777777" w:rsidR="00CB52E5" w:rsidRDefault="00CB52E5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5A405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CB52E5" w14:paraId="46BE061A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4DE8A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projektowa grupowa z zakresu zarządzania produkcją i usługami przy wykorzystaniu narzędzi informatycznych. 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3A4173" w14:textId="77777777" w:rsidR="00CB52E5" w:rsidRDefault="00CB52E5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DD981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B52E5" w14:paraId="598DC376" w14:textId="77777777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CDDEE" w14:textId="77777777" w:rsidR="00CB52E5" w:rsidRDefault="00E2118B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DA95B4" w14:textId="77777777" w:rsidR="00CB52E5" w:rsidRDefault="00CB52E5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DF49C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B52E5" w14:paraId="74F0A632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E9067F3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B52E5" w14:paraId="5CF3AEED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24D2F6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-30% oceny, egzamin pisemny</w:t>
            </w:r>
          </w:p>
          <w:p w14:paraId="52BDF884" w14:textId="77777777" w:rsidR="00CB52E5" w:rsidRDefault="00E2118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70% oceny, kolokwium końcowe, praca projektowa grupowa, aktywne uczestnictwo w zajęciach </w:t>
            </w:r>
          </w:p>
        </w:tc>
      </w:tr>
      <w:tr w:rsidR="00CB52E5" w14:paraId="60EF521D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8AA52C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B52E5" w14:paraId="02732452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82E072A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D5ADEC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87E2481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A4B46BF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E5FE15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651264C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2371412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16099D94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9EF0299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1436B2B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B52E5" w14:paraId="69848C1F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6450D26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7216167D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469A648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741CEF25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0F5A3A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0905193F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3A645E1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3CD380DC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0353A3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2FAC5448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12A0D40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454B017A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B52E5" w14:paraId="759A6F82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D006EA9" w14:textId="77777777" w:rsidR="00CB52E5" w:rsidRDefault="00E2118B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4A2045D" w14:textId="77777777" w:rsidR="00CB52E5" w:rsidRDefault="00E2118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opanował podstawowej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wiedzy i umiejętności związanych z przedmiotem,</w:t>
            </w:r>
          </w:p>
          <w:p w14:paraId="468E3BC0" w14:textId="77777777" w:rsidR="00CB52E5" w:rsidRDefault="00E2118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59971807" w14:textId="77777777" w:rsidR="00CB52E5" w:rsidRDefault="00E2118B">
            <w:pPr>
              <w:pStyle w:val="Akapitzlist"/>
              <w:widowControl w:val="0"/>
              <w:numPr>
                <w:ilvl w:val="0"/>
                <w:numId w:val="2"/>
              </w:numPr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481B83C" w14:textId="77777777" w:rsidR="00CB52E5" w:rsidRDefault="00E2118B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859AA8" w14:textId="77777777" w:rsidR="00CB52E5" w:rsidRDefault="00E2118B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posiada niepełną podstawową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wiedzę i umiejętności związane z przedmiotem,</w:t>
            </w:r>
          </w:p>
          <w:p w14:paraId="538AF619" w14:textId="77777777" w:rsidR="00CB52E5" w:rsidRDefault="00E2118B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150FF979" w14:textId="77777777" w:rsidR="00CB52E5" w:rsidRDefault="00E2118B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20E24903" w14:textId="77777777" w:rsidR="00CB52E5" w:rsidRDefault="00E2118B">
            <w:pPr>
              <w:pStyle w:val="Akapitzlist"/>
              <w:widowControl w:val="0"/>
              <w:numPr>
                <w:ilvl w:val="0"/>
                <w:numId w:val="3"/>
              </w:numPr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417B875" w14:textId="77777777" w:rsidR="00CB52E5" w:rsidRDefault="00E2118B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D0C151B" w14:textId="77777777" w:rsidR="00CB52E5" w:rsidRDefault="00E2118B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podstawową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wiedzę i umiejętności pozwalające na zrozumienie większości zagadnień z danego przedmiotu,</w:t>
            </w:r>
          </w:p>
          <w:p w14:paraId="139273EB" w14:textId="77777777" w:rsidR="00CB52E5" w:rsidRDefault="00E2118B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7475C04E" w14:textId="77777777" w:rsidR="00CB52E5" w:rsidRDefault="00E2118B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645F6A8B" w14:textId="77777777" w:rsidR="00CB52E5" w:rsidRDefault="00E2118B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B873A3A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DD193D8" w14:textId="77777777" w:rsidR="00CB52E5" w:rsidRDefault="00E2118B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osiągnął zakładane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uczenia się w zakresie zagadnień programu,</w:t>
            </w:r>
          </w:p>
          <w:p w14:paraId="7C2197F6" w14:textId="77777777" w:rsidR="00CB52E5" w:rsidRDefault="00E2118B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2FCFB80C" w14:textId="77777777" w:rsidR="00CB52E5" w:rsidRDefault="00E2118B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ED46B9E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6315C46" w14:textId="77777777" w:rsidR="00CB52E5" w:rsidRDefault="00E2118B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zakresie treści programowych, dostrzega i koryguje nieliczne błędy popełniane przy rozwiązywaniu określonego zadania,</w:t>
            </w:r>
          </w:p>
          <w:p w14:paraId="6EADB508" w14:textId="77777777" w:rsidR="00CB52E5" w:rsidRDefault="00E2118B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906D850" w14:textId="77777777" w:rsidR="00CB52E5" w:rsidRDefault="00E2118B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6A537D3" w14:textId="77777777" w:rsidR="00CB52E5" w:rsidRDefault="00E2118B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umiejętnościami przewidzianymi w programie kształcenia,</w:t>
            </w:r>
          </w:p>
          <w:p w14:paraId="7B5B6D6B" w14:textId="77777777" w:rsidR="00CB52E5" w:rsidRDefault="00E2118B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7D81A4EB" w14:textId="77777777" w:rsidR="00CB52E5" w:rsidRDefault="00E2118B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71A0BFBB" w14:textId="77777777" w:rsidR="00CB52E5" w:rsidRDefault="00E2118B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3EE86C95" w14:textId="77777777" w:rsidR="00CB52E5" w:rsidRDefault="00E2118B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CB52E5" w14:paraId="74B07480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B4D732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B52E5" w14:paraId="3C6540AD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723C73" w14:textId="77777777" w:rsidR="00CB52E5" w:rsidRDefault="00E2118B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R. Kozłowski, B. Liwowski ,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Podstawowe zagadnienia zarządzania produkcją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, Wolters Kluwer,  2011.</w:t>
            </w:r>
          </w:p>
          <w:p w14:paraId="2985DBA0" w14:textId="77777777" w:rsidR="00CB52E5" w:rsidRDefault="00E2118B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E. Pająk, M. Klimkiewicz, A. Kosieradzka,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Zarządzanie produkcją i usługami. Zarządzanie i Inżynieria Produkcji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Polskie Wydawnictwo Ekonomiczne, Warszawa 2014</w:t>
            </w:r>
          </w:p>
          <w:p w14:paraId="0F47466B" w14:textId="77777777" w:rsidR="00CB52E5" w:rsidRDefault="00E2118B">
            <w:pPr>
              <w:pStyle w:val="Akapitzlist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 Szatkowski,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Nowoczesne zarządzanie produkcją. Ujęcie procesowe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Wydawnictwo Naukowe PWN, Warszawa 2014</w:t>
            </w:r>
          </w:p>
        </w:tc>
      </w:tr>
      <w:tr w:rsidR="00CB52E5" w14:paraId="24E4C52C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36F0378" w14:textId="77777777" w:rsidR="00CB52E5" w:rsidRDefault="00E211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B52E5" w14:paraId="4253D2AF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76CF3C2" w14:textId="77777777" w:rsidR="00CB52E5" w:rsidRDefault="00E2118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R. Knosala,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Inżynieria produkcji. Kompendium wiedzy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Polskie Wydawnictwo Ekonomiczne: Warszawa 2017.</w:t>
            </w:r>
          </w:p>
          <w:p w14:paraId="29D06452" w14:textId="77777777" w:rsidR="00CB52E5" w:rsidRDefault="00E2118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R. Normann,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Zarządzanie usługami strategie i przywództwo w biznesie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GWP, Warszawa 2011.</w:t>
            </w:r>
          </w:p>
          <w:p w14:paraId="3AA56798" w14:textId="77777777" w:rsidR="00CB52E5" w:rsidRDefault="00E2118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przekazane przez prowadzącego.</w:t>
            </w:r>
          </w:p>
          <w:p w14:paraId="768408D5" w14:textId="77777777" w:rsidR="00CB52E5" w:rsidRDefault="00CB52E5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24C64E6E" w14:textId="77777777" w:rsidR="00CB52E5" w:rsidRDefault="00CB52E5">
      <w:pPr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CB52E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B94D" w14:textId="77777777" w:rsidR="00ED5D31" w:rsidRDefault="00ED5D31">
      <w:pPr>
        <w:spacing w:after="0" w:line="240" w:lineRule="auto"/>
      </w:pPr>
      <w:r>
        <w:separator/>
      </w:r>
    </w:p>
  </w:endnote>
  <w:endnote w:type="continuationSeparator" w:id="0">
    <w:p w14:paraId="1A855A8A" w14:textId="77777777" w:rsidR="00ED5D31" w:rsidRDefault="00ED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0049" w14:textId="77777777" w:rsidR="00CB52E5" w:rsidRDefault="00CB52E5">
    <w:pPr>
      <w:pStyle w:val="Stopka"/>
    </w:pPr>
  </w:p>
  <w:p w14:paraId="4C79E197" w14:textId="77777777" w:rsidR="00CB52E5" w:rsidRDefault="00CB52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5104F" w14:textId="77777777" w:rsidR="00ED5D31" w:rsidRDefault="00ED5D31">
      <w:pPr>
        <w:spacing w:after="0" w:line="240" w:lineRule="auto"/>
      </w:pPr>
      <w:r>
        <w:separator/>
      </w:r>
    </w:p>
  </w:footnote>
  <w:footnote w:type="continuationSeparator" w:id="0">
    <w:p w14:paraId="7B677A2B" w14:textId="77777777" w:rsidR="00ED5D31" w:rsidRDefault="00ED5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4037"/>
    <w:multiLevelType w:val="multilevel"/>
    <w:tmpl w:val="A316F0F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BC5DED"/>
    <w:multiLevelType w:val="multilevel"/>
    <w:tmpl w:val="15A0E0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EE586A"/>
    <w:multiLevelType w:val="multilevel"/>
    <w:tmpl w:val="3C0E67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1A577F"/>
    <w:multiLevelType w:val="multilevel"/>
    <w:tmpl w:val="BB5440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674FB6"/>
    <w:multiLevelType w:val="multilevel"/>
    <w:tmpl w:val="859C1D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2361C7C"/>
    <w:multiLevelType w:val="multilevel"/>
    <w:tmpl w:val="06CABBB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5651136"/>
    <w:multiLevelType w:val="multilevel"/>
    <w:tmpl w:val="EFEEFD5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49E209C"/>
    <w:multiLevelType w:val="multilevel"/>
    <w:tmpl w:val="718A3B4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E56CD5"/>
    <w:multiLevelType w:val="multilevel"/>
    <w:tmpl w:val="000A01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92311534">
    <w:abstractNumId w:val="4"/>
  </w:num>
  <w:num w:numId="2" w16cid:durableId="1351301461">
    <w:abstractNumId w:val="6"/>
  </w:num>
  <w:num w:numId="3" w16cid:durableId="217983283">
    <w:abstractNumId w:val="2"/>
  </w:num>
  <w:num w:numId="4" w16cid:durableId="1291472429">
    <w:abstractNumId w:val="1"/>
  </w:num>
  <w:num w:numId="5" w16cid:durableId="1050303720">
    <w:abstractNumId w:val="5"/>
  </w:num>
  <w:num w:numId="6" w16cid:durableId="1065644847">
    <w:abstractNumId w:val="7"/>
  </w:num>
  <w:num w:numId="7" w16cid:durableId="1667198139">
    <w:abstractNumId w:val="0"/>
  </w:num>
  <w:num w:numId="8" w16cid:durableId="2082479902">
    <w:abstractNumId w:val="3"/>
  </w:num>
  <w:num w:numId="9" w16cid:durableId="537090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E5"/>
    <w:rsid w:val="001242A5"/>
    <w:rsid w:val="00625B46"/>
    <w:rsid w:val="008513DF"/>
    <w:rsid w:val="00CB52E5"/>
    <w:rsid w:val="00D04614"/>
    <w:rsid w:val="00E2118B"/>
    <w:rsid w:val="00ED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4230"/>
  <w15:docId w15:val="{3948B4A1-2BEE-4CB7-90C3-11A12C2B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359CC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359CC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9CC"/>
    <w:pPr>
      <w:spacing w:after="0" w:line="240" w:lineRule="auto"/>
    </w:pPr>
    <w:rPr>
      <w:sz w:val="20"/>
      <w:szCs w:val="20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1216</Words>
  <Characters>7299</Characters>
  <Application>Microsoft Office Word</Application>
  <DocSecurity>0</DocSecurity>
  <Lines>60</Lines>
  <Paragraphs>16</Paragraphs>
  <ScaleCrop>false</ScaleCrop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Wojciech Banasiak</cp:lastModifiedBy>
  <cp:revision>10</cp:revision>
  <dcterms:created xsi:type="dcterms:W3CDTF">2022-04-26T18:45:00Z</dcterms:created>
  <dcterms:modified xsi:type="dcterms:W3CDTF">2025-10-03T10:54:00Z</dcterms:modified>
  <dc:language>pl-PL</dc:language>
</cp:coreProperties>
</file>